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Merkblatt: Protokollführung</w:t>
      </w:r>
    </w:p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  <w:rPr>
          <w:b/>
          <w:bCs/>
          <w:sz w:val="32"/>
          <w:szCs w:val="32"/>
        </w:rPr>
      </w:pPr>
    </w:p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  <w:r>
        <w:t>Als wesentlicher Inhalt eines Protokolls müssen immer angegeben werden:</w:t>
      </w:r>
    </w:p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1.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Name des Vereins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2.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Tag </w:t>
            </w:r>
            <w:r>
              <w:t xml:space="preserve">und Ort </w:t>
            </w:r>
            <w:r>
              <w:t>der Versammlung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3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Versammlungsleiter</w:t>
            </w:r>
            <w:r>
              <w:t xml:space="preserve"> und Protokollführer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4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Tagesordnung mit der Angabe, ob sie bei der Einberufung der Versammlung angekündigt war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5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Feststellung der satzungsgemäßen Einberufung der Versammlung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6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Angaben zur </w:t>
            </w:r>
            <w:r>
              <w:t>Beschlussfähigkeit der Versammlung</w:t>
            </w:r>
            <w:r>
              <w:t xml:space="preserve"> (falls in der Satzung besondere Anforderungen enthalten sind)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7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Anzahl der anwesenden </w:t>
            </w:r>
            <w:proofErr w:type="spellStart"/>
            <w:r>
              <w:t>stimmberechtigten</w:t>
            </w:r>
            <w:proofErr w:type="spellEnd"/>
            <w:r>
              <w:t xml:space="preserve"> Personen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8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Abstimmungsergebnis (Ja / Nein / Enthaltung / Ungültig) bei allen Beschlüssen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9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Bei Wahlen: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</w:p>
          <w:p w:rsidR="00DC77DA" w:rsidRDefault="004E2F0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a) je </w:t>
            </w:r>
            <w:bookmarkStart w:id="0" w:name="_GoBack"/>
            <w:bookmarkEnd w:id="0"/>
            <w:r>
              <w:t>Name, Vorname</w:t>
            </w:r>
            <w:r w:rsidR="00DC77DA">
              <w:t xml:space="preserve"> </w:t>
            </w:r>
            <w:r w:rsidR="00DC77DA">
              <w:t>der gewählten Personen.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b) Ämterverteilung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c) Abstimmungsergebnis zu jeder Person</w:t>
            </w:r>
            <w:r>
              <w:t xml:space="preserve"> (Ja-/Nein-Stimmen, Enthaltungen, ungültige Stimmen)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d) Erklärung der Wahlannahme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 w:rsidP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1</w:t>
            </w:r>
            <w:r>
              <w:t>0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Bei Satzungsänderungen: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a) Vollständiger Wortlaut jeder geänderten Bestimmung bzw. 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    </w:t>
            </w:r>
            <w:r>
              <w:t>Vollständiger Wortlaut der Satzungsneufassung.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b) Abstimmungsergebnis zu jeder geänderten Bestimmung bzw.</w:t>
            </w:r>
          </w:p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    </w:t>
            </w:r>
            <w:r>
              <w:t>Abstimmungsergebnis zur Satzungsneufassung.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11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Anlagen zum Protokoll sind als Bestandteil des Protokolls zu kennzeichnen.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9420"/>
      </w:tblGrid>
      <w:tr w:rsidR="00DC77D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>12</w:t>
            </w:r>
            <w:r>
              <w:t>.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DC77DA" w:rsidRDefault="00DC77DA" w:rsidP="004E2F0A">
            <w:pPr>
              <w:pStyle w:val="Normal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20412"/>
                <w:tab w:val="left" w:pos="30618"/>
              </w:tabs>
            </w:pPr>
            <w:r>
              <w:t xml:space="preserve">Das Protokoll </w:t>
            </w:r>
            <w:r w:rsidR="004E2F0A">
              <w:t>ist</w:t>
            </w:r>
            <w:r>
              <w:t xml:space="preserve"> von den nach der Satzung vorgesehenen Personen zu unterschreiben</w:t>
            </w:r>
            <w:r w:rsidR="004E2F0A">
              <w:t xml:space="preserve"> (ohne Unterschriftsbeglaubigung)</w:t>
            </w:r>
            <w:r>
              <w:t>.</w:t>
            </w:r>
          </w:p>
        </w:tc>
      </w:tr>
    </w:tbl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</w:pPr>
    </w:p>
    <w:p w:rsidR="00DC77DA" w:rsidRDefault="00DC77DA" w:rsidP="00DC77DA">
      <w:pPr>
        <w:pStyle w:val="Normal"/>
        <w:tabs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</w:tabs>
        <w:rPr>
          <w:b/>
          <w:bCs/>
        </w:rPr>
      </w:pPr>
    </w:p>
    <w:p w:rsidR="00DC77DA" w:rsidRDefault="00DC77DA" w:rsidP="00DC77DA">
      <w:pPr>
        <w:pStyle w:val="Normal"/>
        <w:rPr>
          <w:b/>
          <w:bCs/>
        </w:rPr>
      </w:pPr>
    </w:p>
    <w:p w:rsidR="00366399" w:rsidRDefault="00366399" w:rsidP="00046ECB">
      <w:pPr>
        <w:spacing w:line="360" w:lineRule="auto"/>
      </w:pPr>
    </w:p>
    <w:sectPr w:rsidR="00366399" w:rsidSect="002317D8">
      <w:pgSz w:w="11906" w:h="16837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C5EC2A8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pStyle w:val="berschrift5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berschrift6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berschrift7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berschrift8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pStyle w:val="berschrift9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abstractNum w:abstractNumId="1" w15:restartNumberingAfterBreak="0">
    <w:nsid w:val="63AC0481"/>
    <w:multiLevelType w:val="hybridMultilevel"/>
    <w:tmpl w:val="061A68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0C"/>
    <w:rsid w:val="00011606"/>
    <w:rsid w:val="00046ECB"/>
    <w:rsid w:val="000C0B06"/>
    <w:rsid w:val="000E68A2"/>
    <w:rsid w:val="001874BB"/>
    <w:rsid w:val="001B7807"/>
    <w:rsid w:val="00271090"/>
    <w:rsid w:val="00366399"/>
    <w:rsid w:val="00497505"/>
    <w:rsid w:val="004A72D3"/>
    <w:rsid w:val="004E2F0A"/>
    <w:rsid w:val="00522100"/>
    <w:rsid w:val="005367A2"/>
    <w:rsid w:val="005A761E"/>
    <w:rsid w:val="005B1AF1"/>
    <w:rsid w:val="00661C31"/>
    <w:rsid w:val="00677AC2"/>
    <w:rsid w:val="00691882"/>
    <w:rsid w:val="006951A5"/>
    <w:rsid w:val="0069543B"/>
    <w:rsid w:val="006D1E22"/>
    <w:rsid w:val="00792EAB"/>
    <w:rsid w:val="00896FC6"/>
    <w:rsid w:val="008B7A85"/>
    <w:rsid w:val="008C6C3E"/>
    <w:rsid w:val="008D39CB"/>
    <w:rsid w:val="00932B3A"/>
    <w:rsid w:val="009364F0"/>
    <w:rsid w:val="009652DA"/>
    <w:rsid w:val="00965CBF"/>
    <w:rsid w:val="009D0ADB"/>
    <w:rsid w:val="009D1A51"/>
    <w:rsid w:val="009E46B8"/>
    <w:rsid w:val="00A2748D"/>
    <w:rsid w:val="00A31012"/>
    <w:rsid w:val="00A621B3"/>
    <w:rsid w:val="00A90730"/>
    <w:rsid w:val="00B314C9"/>
    <w:rsid w:val="00B64AEA"/>
    <w:rsid w:val="00BC0AD4"/>
    <w:rsid w:val="00BD1045"/>
    <w:rsid w:val="00CA4928"/>
    <w:rsid w:val="00D06278"/>
    <w:rsid w:val="00D80399"/>
    <w:rsid w:val="00DC77DA"/>
    <w:rsid w:val="00DE6590"/>
    <w:rsid w:val="00E2523C"/>
    <w:rsid w:val="00E25563"/>
    <w:rsid w:val="00E846C4"/>
    <w:rsid w:val="00EC253F"/>
    <w:rsid w:val="00EE42DE"/>
    <w:rsid w:val="00EE66BD"/>
    <w:rsid w:val="00F1040C"/>
    <w:rsid w:val="00F3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E2AA1"/>
  <w15:chartTrackingRefBased/>
  <w15:docId w15:val="{763FA6EF-2126-4CE3-A7F3-D85EEF38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040C"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hanging="709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hanging="851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KeinLeerraum">
    <w:name w:val="No Spacing"/>
    <w:uiPriority w:val="1"/>
    <w:qFormat/>
    <w:rsid w:val="00046ECB"/>
    <w:rPr>
      <w:rFonts w:ascii="Arial" w:hAnsi="Arial"/>
      <w:sz w:val="24"/>
    </w:rPr>
  </w:style>
  <w:style w:type="paragraph" w:customStyle="1" w:styleId="Normal">
    <w:name w:val="[Normal]"/>
    <w:rsid w:val="00DC77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Hoof, Elisabeth (AG Ulm)</dc:creator>
  <cp:keywords/>
  <dc:description/>
  <cp:lastModifiedBy>Hoof, Elisabeth (AG Ulm)</cp:lastModifiedBy>
  <cp:revision>3</cp:revision>
  <dcterms:created xsi:type="dcterms:W3CDTF">2019-06-05T09:40:00Z</dcterms:created>
  <dcterms:modified xsi:type="dcterms:W3CDTF">2019-06-05T10:41:00Z</dcterms:modified>
</cp:coreProperties>
</file>